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14" w:rsidRPr="00425C72" w:rsidRDefault="00A27A14" w:rsidP="00425C72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202122"/>
          <w:lang w:val="ro-RO"/>
        </w:rPr>
      </w:pPr>
      <w:r w:rsidRPr="00425C72">
        <w:rPr>
          <w:lang w:val="ro-RO"/>
        </w:rPr>
        <w:drawing>
          <wp:anchor distT="0" distB="0" distL="114300" distR="114300" simplePos="0" relativeHeight="251658240" behindDoc="0" locked="0" layoutInCell="1" allowOverlap="1" wp14:anchorId="050D9141" wp14:editId="748A2CC6">
            <wp:simplePos x="0" y="0"/>
            <wp:positionH relativeFrom="column">
              <wp:posOffset>-59055</wp:posOffset>
            </wp:positionH>
            <wp:positionV relativeFrom="paragraph">
              <wp:posOffset>167640</wp:posOffset>
            </wp:positionV>
            <wp:extent cx="2098675" cy="2784475"/>
            <wp:effectExtent l="0" t="0" r="0" b="0"/>
            <wp:wrapSquare wrapText="bothSides"/>
            <wp:docPr id="1" name="Picture 1" descr="https://upload.wikimedia.org/wikipedia/commons/thumb/3/3d/Kapitolinischer_Pythagoras.jpg/220px-Kapitolinischer_Pythago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3/3d/Kapitolinischer_Pythagoras.jpg/220px-Kapitolinischer_Pythagora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278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500" w:rsidRPr="00425C72" w:rsidRDefault="006D0500" w:rsidP="00425C7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02122"/>
          <w:lang w:val="ro-RO"/>
        </w:rPr>
      </w:pPr>
      <w:r w:rsidRPr="00425C72">
        <w:rPr>
          <w:b/>
          <w:bCs/>
          <w:color w:val="202122"/>
          <w:lang w:val="ro-RO"/>
        </w:rPr>
        <w:t>Pitagora</w:t>
      </w:r>
      <w:r w:rsidRPr="00425C72">
        <w:rPr>
          <w:color w:val="202122"/>
          <w:lang w:val="ro-RO"/>
        </w:rPr>
        <w:t>  (n. secolul al VI-lea î.Hr., </w:t>
      </w:r>
      <w:r w:rsidRPr="00425C72">
        <w:rPr>
          <w:color w:val="202122"/>
          <w:lang w:val="ro-RO"/>
        </w:rPr>
        <w:t> – d. anii 490 î.Hr.</w:t>
      </w:r>
      <w:r w:rsidRPr="00425C72">
        <w:rPr>
          <w:color w:val="202122"/>
          <w:lang w:val="ro-RO"/>
        </w:rPr>
        <w:t>) a fost un </w:t>
      </w:r>
      <w:r w:rsidRPr="00425C72">
        <w:rPr>
          <w:color w:val="202122"/>
          <w:lang w:val="ro-RO"/>
        </w:rPr>
        <w:t>filosof</w:t>
      </w:r>
      <w:r w:rsidRPr="00425C72">
        <w:rPr>
          <w:color w:val="202122"/>
          <w:lang w:val="ro-RO"/>
        </w:rPr>
        <w:t> și </w:t>
      </w:r>
      <w:r w:rsidRPr="00425C72">
        <w:rPr>
          <w:color w:val="202122"/>
          <w:lang w:val="ro-RO"/>
        </w:rPr>
        <w:t>matematician</w:t>
      </w:r>
      <w:r w:rsidRPr="00425C72">
        <w:rPr>
          <w:color w:val="202122"/>
          <w:lang w:val="ro-RO"/>
        </w:rPr>
        <w:t> </w:t>
      </w:r>
      <w:r w:rsidRPr="00425C72">
        <w:rPr>
          <w:color w:val="202122"/>
          <w:lang w:val="ro-RO"/>
        </w:rPr>
        <w:t>grec</w:t>
      </w:r>
      <w:r w:rsidRPr="00425C72">
        <w:rPr>
          <w:color w:val="202122"/>
          <w:lang w:val="ro-RO"/>
        </w:rPr>
        <w:t>, originar din insula </w:t>
      </w:r>
      <w:r w:rsidRPr="00425C72">
        <w:rPr>
          <w:color w:val="202122"/>
          <w:lang w:val="ro-RO"/>
        </w:rPr>
        <w:t>Samos</w:t>
      </w:r>
      <w:r w:rsidRPr="00425C72">
        <w:rPr>
          <w:color w:val="202122"/>
          <w:lang w:val="ro-RO"/>
        </w:rPr>
        <w:t>, întemeietorul </w:t>
      </w:r>
      <w:r w:rsidRPr="00425C72">
        <w:rPr>
          <w:color w:val="202122"/>
          <w:lang w:val="ro-RO"/>
        </w:rPr>
        <w:t>pitagorismului</w:t>
      </w:r>
      <w:r w:rsidRPr="00425C72">
        <w:rPr>
          <w:color w:val="202122"/>
          <w:lang w:val="ro-RO"/>
        </w:rPr>
        <w:t>, care punea la baza întregii realități, teoria numerelor și a armoniei. A fost și conducătorul partidului aristocratic din </w:t>
      </w:r>
      <w:r w:rsidRPr="00425C72">
        <w:rPr>
          <w:color w:val="202122"/>
          <w:lang w:val="ro-RO"/>
        </w:rPr>
        <w:t>Crotone</w:t>
      </w:r>
      <w:r w:rsidRPr="00425C72">
        <w:rPr>
          <w:color w:val="202122"/>
          <w:lang w:val="ro-RO"/>
        </w:rPr>
        <w:t> (sudul </w:t>
      </w:r>
      <w:r w:rsidRPr="00425C72">
        <w:rPr>
          <w:color w:val="202122"/>
          <w:lang w:val="ro-RO"/>
        </w:rPr>
        <w:t>Italiei</w:t>
      </w:r>
      <w:r w:rsidRPr="00425C72">
        <w:rPr>
          <w:color w:val="202122"/>
          <w:lang w:val="ro-RO"/>
        </w:rPr>
        <w:t>). Scrierile sale nu s-au păstrat. Tradiția îi atribuie descoperirea </w:t>
      </w:r>
      <w:r w:rsidRPr="00425C72">
        <w:rPr>
          <w:color w:val="202122"/>
          <w:lang w:val="ro-RO"/>
        </w:rPr>
        <w:t>teoremei geometrice</w:t>
      </w:r>
      <w:r w:rsidRPr="00425C72">
        <w:rPr>
          <w:color w:val="202122"/>
          <w:lang w:val="ro-RO"/>
        </w:rPr>
        <w:t> și a tablei de înmulțire, care îi poartă numele. Ideile și descoperirile lui nu pot fi deosebite cu certitudine de cele ale discipolilor apropiați.</w:t>
      </w:r>
    </w:p>
    <w:p w:rsidR="006D0500" w:rsidRPr="00425C72" w:rsidRDefault="00425C72" w:rsidP="00425C7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02122"/>
          <w:lang w:val="ro-RO"/>
        </w:rPr>
      </w:pPr>
      <w:r w:rsidRPr="00425C72">
        <w:rPr>
          <w:lang w:val="ro-RO"/>
        </w:rPr>
        <w:drawing>
          <wp:anchor distT="0" distB="0" distL="114300" distR="114300" simplePos="0" relativeHeight="251659264" behindDoc="0" locked="0" layoutInCell="1" allowOverlap="1" wp14:anchorId="73E490AD" wp14:editId="228F3AA8">
            <wp:simplePos x="0" y="0"/>
            <wp:positionH relativeFrom="column">
              <wp:posOffset>1278890</wp:posOffset>
            </wp:positionH>
            <wp:positionV relativeFrom="paragraph">
              <wp:posOffset>662305</wp:posOffset>
            </wp:positionV>
            <wp:extent cx="2314575" cy="2607945"/>
            <wp:effectExtent l="0" t="0" r="9525" b="1905"/>
            <wp:wrapSquare wrapText="bothSides"/>
            <wp:docPr id="2" name="Picture 2" descr="https://upload.wikimedia.org/wikipedia/commons/thumb/0/00/Teorema_lui_pitagora.png/259px-Teorema_lui_pitago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0/00/Teorema_lui_pitagora.png/259px-Teorema_lui_pitagor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500" w:rsidRPr="00425C72">
        <w:rPr>
          <w:color w:val="202122"/>
          <w:lang w:val="ro-RO"/>
        </w:rPr>
        <w:t>Pitagora a fost un mare educator și învățător și se spune că a fost și un atlet puternic, așa cum stătea bine atunci poeților, filosofilor (de exemplu, </w:t>
      </w:r>
      <w:r w:rsidR="006D0500" w:rsidRPr="00425C72">
        <w:rPr>
          <w:color w:val="202122"/>
          <w:lang w:val="ro-RO"/>
        </w:rPr>
        <w:t>Platon</w:t>
      </w:r>
      <w:r w:rsidR="006D0500" w:rsidRPr="00425C72">
        <w:rPr>
          <w:color w:val="202122"/>
          <w:lang w:val="ro-RO"/>
        </w:rPr>
        <w:t> însuși) și comandanților militari.</w:t>
      </w:r>
    </w:p>
    <w:p w:rsidR="006D0500" w:rsidRPr="006D0500" w:rsidRDefault="006D0500" w:rsidP="00425C7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o-RO"/>
        </w:rPr>
      </w:pPr>
      <w:r w:rsidRPr="00425C72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o-RO"/>
        </w:rPr>
        <w:t>T</w:t>
      </w:r>
      <w:r w:rsidRPr="006D0500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o-RO"/>
        </w:rPr>
        <w:t>eorema lui Pitagora</w:t>
      </w:r>
    </w:p>
    <w:p w:rsidR="006D0500" w:rsidRPr="006D0500" w:rsidRDefault="006D0500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</w:pPr>
      <w:r w:rsidRPr="006D0500"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  <w:t>Teorema lui Pitagora este un subiect foarte important în matematică și o teoremă esențială în înțelegerea geometriei. Aceasta explică relația dintre lungimile laturilor triunghiului și afirmă că în orice triunghi dreptunghic, suma pătratelor </w:t>
      </w:r>
      <w:hyperlink r:id="rId10" w:tgtFrame="_blank" w:history="1">
        <w:r w:rsidRPr="00425C72">
          <w:rPr>
            <w:rFonts w:ascii="Times New Roman" w:eastAsia="Times New Roman" w:hAnsi="Times New Roman" w:cs="Times New Roman"/>
            <w:color w:val="56D9D6"/>
            <w:sz w:val="24"/>
            <w:szCs w:val="24"/>
            <w:lang w:val="ro-RO"/>
          </w:rPr>
          <w:t>catetelor</w:t>
        </w:r>
      </w:hyperlink>
      <w:r w:rsidRPr="006D0500"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  <w:t> este egală cu pătratul </w:t>
      </w:r>
      <w:hyperlink r:id="rId11" w:tgtFrame="_blank" w:history="1">
        <w:r w:rsidRPr="00425C72">
          <w:rPr>
            <w:rFonts w:ascii="Times New Roman" w:eastAsia="Times New Roman" w:hAnsi="Times New Roman" w:cs="Times New Roman"/>
            <w:color w:val="56D9D6"/>
            <w:sz w:val="24"/>
            <w:szCs w:val="24"/>
            <w:lang w:val="ro-RO"/>
          </w:rPr>
          <w:t>ipotenuzei</w:t>
        </w:r>
      </w:hyperlink>
      <w:r w:rsidRPr="006D0500"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  <w:t>. </w:t>
      </w:r>
    </w:p>
    <w:p w:rsidR="006D0500" w:rsidRDefault="006D0500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</w:pPr>
      <w:r w:rsidRPr="006D0500"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  <w:t>Teorema este numită după marele matematician grec Pitagora și poate fi utilizată în construcție și arhitectură pentru a se asigura că clădirile sunt pătrate, în navigație pentru a găsi cea mai scurtă distanță de deplasare sau în topografie pentru a calcula abruptitatea pantelor dealurilor sau munților.</w:t>
      </w:r>
    </w:p>
    <w:p w:rsidR="00425C72" w:rsidRPr="006D0500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</w:pPr>
    </w:p>
    <w:p w:rsidR="00A27A14" w:rsidRPr="00425C72" w:rsidRDefault="003D67BE" w:rsidP="00425C72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val="ro-RO"/>
        </w:rPr>
      </w:pPr>
      <w:r w:rsidRPr="00425C72">
        <w:rPr>
          <w:rFonts w:ascii="Times New Roman" w:hAnsi="Times New Roman" w:cs="Times New Roman"/>
          <w:sz w:val="24"/>
          <w:szCs w:val="24"/>
          <w:lang w:val="ro-RO"/>
        </w:rPr>
        <w:drawing>
          <wp:anchor distT="0" distB="0" distL="114300" distR="114300" simplePos="0" relativeHeight="251660288" behindDoc="0" locked="0" layoutInCell="1" allowOverlap="1" wp14:anchorId="49B6DD6E" wp14:editId="07598FE5">
            <wp:simplePos x="0" y="0"/>
            <wp:positionH relativeFrom="column">
              <wp:posOffset>3810</wp:posOffset>
            </wp:positionH>
            <wp:positionV relativeFrom="paragraph">
              <wp:posOffset>97790</wp:posOffset>
            </wp:positionV>
            <wp:extent cx="2607945" cy="3129280"/>
            <wp:effectExtent l="0" t="0" r="1905" b="0"/>
            <wp:wrapSquare wrapText="bothSides"/>
            <wp:docPr id="3" name="Picture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312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7BE" w:rsidRDefault="00A27A14" w:rsidP="00425C72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</w:pPr>
      <w:r w:rsidRPr="00425C72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val="ro-RO"/>
        </w:rPr>
        <w:t>John Napier de Merchistoun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 </w:t>
      </w:r>
    </w:p>
    <w:p w:rsidR="00A27A14" w:rsidRPr="006D0500" w:rsidRDefault="00A27A14" w:rsidP="00425C7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o-RO"/>
        </w:rPr>
      </w:pP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(n. </w:t>
      </w:r>
      <w:r w:rsidRPr="00425C72">
        <w:rPr>
          <w:rFonts w:ascii="Times New Roman" w:hAnsi="Times New Roman" w:cs="Times New Roman"/>
          <w:sz w:val="24"/>
          <w:szCs w:val="24"/>
          <w:lang w:val="ro-RO"/>
        </w:rPr>
        <w:t>1 februarie</w:t>
      </w:r>
      <w:r w:rsidRPr="00425C72">
        <w:rPr>
          <w:rFonts w:ascii="Times New Roman" w:hAnsi="Times New Roman" w:cs="Times New Roman"/>
          <w:sz w:val="24"/>
          <w:szCs w:val="24"/>
          <w:lang w:val="ro-RO"/>
        </w:rPr>
        <w:t> </w:t>
      </w:r>
      <w:r w:rsidRPr="00425C72">
        <w:rPr>
          <w:rFonts w:ascii="Times New Roman" w:hAnsi="Times New Roman" w:cs="Times New Roman"/>
          <w:sz w:val="24"/>
          <w:szCs w:val="24"/>
          <w:lang w:val="ro-RO"/>
        </w:rPr>
        <w:t>1550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 – d. </w:t>
      </w:r>
      <w:r w:rsidRPr="00425C72">
        <w:rPr>
          <w:rFonts w:ascii="Times New Roman" w:hAnsi="Times New Roman" w:cs="Times New Roman"/>
          <w:sz w:val="24"/>
          <w:szCs w:val="24"/>
          <w:lang w:val="ro-RO"/>
        </w:rPr>
        <w:t>4 aprilie</w:t>
      </w:r>
      <w:r w:rsidRPr="00425C72">
        <w:rPr>
          <w:rFonts w:ascii="Times New Roman" w:hAnsi="Times New Roman" w:cs="Times New Roman"/>
          <w:sz w:val="24"/>
          <w:szCs w:val="24"/>
          <w:lang w:val="ro-RO"/>
        </w:rPr>
        <w:t> </w:t>
      </w:r>
      <w:r w:rsidRPr="00425C72">
        <w:rPr>
          <w:rFonts w:ascii="Times New Roman" w:hAnsi="Times New Roman" w:cs="Times New Roman"/>
          <w:sz w:val="24"/>
          <w:szCs w:val="24"/>
          <w:lang w:val="ro-RO"/>
        </w:rPr>
        <w:t>1617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 xml:space="preserve">) a fost </w:t>
      </w:r>
      <w:r w:rsidR="0056155C"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 xml:space="preserve"> u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n </w:t>
      </w:r>
      <w:r w:rsidRPr="00425C72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matematician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, </w:t>
      </w:r>
      <w:r w:rsidRPr="00425C72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fizician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 și </w:t>
      </w:r>
      <w:r w:rsidRPr="00425C72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astronom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 </w:t>
      </w:r>
      <w:r w:rsidRPr="00425C72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scoțian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, fiu al lui Sir Archibald Napier de Merchiston. Este creditat ca inventator al </w:t>
      </w:r>
      <w:r w:rsidRPr="00425C72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logaritmilor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, și pentru popularizarea folosirii </w:t>
      </w:r>
      <w:r w:rsidRPr="00425C72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separatorului zecimal</w:t>
      </w:r>
      <w:r w:rsidRPr="00425C7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 pentru numerele fracționare.</w:t>
      </w:r>
    </w:p>
    <w:p w:rsidR="006D0500" w:rsidRPr="006D0500" w:rsidRDefault="006D0500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</w:pPr>
      <w:r w:rsidRPr="006D0500"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  <w:t>Logaritmii sunt exponenți scriși într-un mod special. Până la inventarea calculatorului digital; aceștia au fost utilizați pentru a facilita multiplicările și diviziunile; accelerând foarte mult calculele în fizică, astronomie și inginerie</w:t>
      </w:r>
    </w:p>
    <w:p w:rsidR="006D0500" w:rsidRPr="006D0500" w:rsidRDefault="00E66349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77DAF448" wp14:editId="25DA631F">
            <wp:simplePos x="0" y="0"/>
            <wp:positionH relativeFrom="column">
              <wp:posOffset>1753870</wp:posOffset>
            </wp:positionH>
            <wp:positionV relativeFrom="paragraph">
              <wp:posOffset>593090</wp:posOffset>
            </wp:positionV>
            <wp:extent cx="1319530" cy="6750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13" t="38700" r="18670" b="41176"/>
                    <a:stretch/>
                  </pic:blipFill>
                  <pic:spPr bwMode="auto">
                    <a:xfrm>
                      <a:off x="0" y="0"/>
                      <a:ext cx="1319530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D0500" w:rsidRPr="006D0500">
        <w:rPr>
          <w:rFonts w:ascii="Times New Roman" w:eastAsia="Times New Roman" w:hAnsi="Times New Roman" w:cs="Times New Roman"/>
          <w:color w:val="666666"/>
          <w:sz w:val="24"/>
          <w:szCs w:val="24"/>
          <w:lang w:val="ro-RO"/>
        </w:rPr>
        <w:t>John Napier, căruia i se atribuie invenția logaritmilor, a dezvoltat aceste comenzi rapide pentru a economisi timpul astronomilor și pentru a limita erorile calculelor.</w:t>
      </w:r>
      <w:r w:rsidR="00163F54" w:rsidRPr="00163F54">
        <w:rPr>
          <w:noProof/>
        </w:rPr>
        <w:t xml:space="preserve"> </w:t>
      </w:r>
    </w:p>
    <w:p w:rsidR="00425C7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o-RO"/>
        </w:rPr>
      </w:pPr>
    </w:p>
    <w:p w:rsidR="00602B82" w:rsidRPr="00602B8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602B8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lastRenderedPageBreak/>
        <w:t>EUCLID (365-300 îHr)</w:t>
      </w:r>
    </w:p>
    <w:p w:rsidR="00602B82" w:rsidRPr="00602B8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425C7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drawing>
          <wp:anchor distT="0" distB="0" distL="114300" distR="114300" simplePos="0" relativeHeight="251661312" behindDoc="0" locked="0" layoutInCell="1" allowOverlap="1" wp14:anchorId="49F25EFE" wp14:editId="7233240A">
            <wp:simplePos x="0" y="0"/>
            <wp:positionH relativeFrom="column">
              <wp:posOffset>-276860</wp:posOffset>
            </wp:positionH>
            <wp:positionV relativeFrom="paragraph">
              <wp:posOffset>3810</wp:posOffset>
            </wp:positionV>
            <wp:extent cx="2327275" cy="2183765"/>
            <wp:effectExtent l="0" t="0" r="0" b="6985"/>
            <wp:wrapSquare wrapText="bothSides"/>
            <wp:docPr id="4" name="Picture 4" descr="https://www.laboratoruldemate.com/wp-content/uploads/2021/05/Eucl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laboratoruldemate.com/wp-content/uploads/2021/05/Euclid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218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B82" w:rsidRPr="00602B8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602B8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Euclid, cunoscut și ca „Părintele Geometriei”, a pus bazele geometriei Euclidiene. Tratatul „Elementele” al lui Euclid a fost timp de mai mult de 2.000 de ani principala carte după care s-a învățat geometria.</w:t>
      </w: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25C7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425C7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602B82" w:rsidRPr="00602B8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602B8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ARHIMEDE</w:t>
      </w:r>
    </w:p>
    <w:p w:rsidR="00602B82" w:rsidRPr="00602B8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425C7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drawing>
          <wp:anchor distT="0" distB="0" distL="114300" distR="114300" simplePos="0" relativeHeight="251662336" behindDoc="0" locked="0" layoutInCell="1" allowOverlap="1" wp14:anchorId="77EFF24F" wp14:editId="4B2FC1CD">
            <wp:simplePos x="0" y="0"/>
            <wp:positionH relativeFrom="column">
              <wp:posOffset>-203835</wp:posOffset>
            </wp:positionH>
            <wp:positionV relativeFrom="paragraph">
              <wp:posOffset>141605</wp:posOffset>
            </wp:positionV>
            <wp:extent cx="2036445" cy="2298700"/>
            <wp:effectExtent l="0" t="0" r="1905" b="6350"/>
            <wp:wrapSquare wrapText="bothSides"/>
            <wp:docPr id="5" name="Picture 5" descr="https://www.laboratoruldemate.com/wp-content/uploads/2021/05/Arhim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laboratoruldemate.com/wp-content/uploads/2021/05/Arhimed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B82" w:rsidRPr="00425C7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602B8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Deși este privit adesea ca proiectant de dispozitive mecanice, Arhimede a adus contribuții importante și în domeniul matematicii. El a folosit metoda epuizării complete pentru a calcula aria unui arc de parabolă prin sumarea unei serii infinite, precum și calculul aproximativ al numărului π cu o acuratețe remarcabilă pentru acele timpuri. De asemenea a definit spirala care-i poartă numele, formule de calcul a volumelor și al suprafețelor corpurilor de revoluție, precum și un sistem ingenios de exprimare a numerelor foarte mari</w:t>
      </w:r>
      <w:r w:rsidRPr="00425C7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.</w:t>
      </w:r>
    </w:p>
    <w:p w:rsidR="00602B82" w:rsidRPr="00425C7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425C7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425C7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425C7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425C7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602B82" w:rsidRPr="00602B8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602B8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LEONHARD EULER (1701 – 1783)</w:t>
      </w:r>
    </w:p>
    <w:p w:rsidR="00602B82" w:rsidRPr="00602B82" w:rsidRDefault="00425C7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425C7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drawing>
          <wp:anchor distT="0" distB="0" distL="114300" distR="114300" simplePos="0" relativeHeight="251663360" behindDoc="0" locked="0" layoutInCell="1" allowOverlap="1" wp14:anchorId="44243BEC" wp14:editId="3D1BA167">
            <wp:simplePos x="0" y="0"/>
            <wp:positionH relativeFrom="column">
              <wp:posOffset>-276860</wp:posOffset>
            </wp:positionH>
            <wp:positionV relativeFrom="paragraph">
              <wp:posOffset>154305</wp:posOffset>
            </wp:positionV>
            <wp:extent cx="3054350" cy="2294255"/>
            <wp:effectExtent l="0" t="0" r="0" b="0"/>
            <wp:wrapSquare wrapText="bothSides"/>
            <wp:docPr id="6" name="Picture 6" descr="https://www.laboratoruldemate.com/wp-content/uploads/2021/05/Leonhard-Eu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laboratoruldemate.com/wp-content/uploads/2021/05/Leonhard-Euler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229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B82" w:rsidRPr="00602B8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602B82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Cu 900 de cărți publicate, Euler deține titlul de cel mai prolific matematician. Euler a lucrat în aproape toate ramurile matematicii, printre care geometrie, calcul infinitesimal, trigonometrie, algebră și teoria numerelor.</w:t>
      </w:r>
    </w:p>
    <w:p w:rsidR="00602B82" w:rsidRPr="00602B82" w:rsidRDefault="00602B82" w:rsidP="0042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:rsidR="00602B82" w:rsidRPr="00425C72" w:rsidRDefault="00602B82" w:rsidP="0042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02B82" w:rsidRPr="00425C72" w:rsidSect="00E66349">
      <w:headerReference w:type="default" r:id="rId17"/>
      <w:pgSz w:w="12240" w:h="15840"/>
      <w:pgMar w:top="1135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49D" w:rsidRDefault="000B249D" w:rsidP="005438D3">
      <w:pPr>
        <w:spacing w:after="0" w:line="240" w:lineRule="auto"/>
      </w:pPr>
      <w:r>
        <w:separator/>
      </w:r>
    </w:p>
  </w:endnote>
  <w:endnote w:type="continuationSeparator" w:id="0">
    <w:p w:rsidR="000B249D" w:rsidRDefault="000B249D" w:rsidP="0054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49D" w:rsidRDefault="000B249D" w:rsidP="005438D3">
      <w:pPr>
        <w:spacing w:after="0" w:line="240" w:lineRule="auto"/>
      </w:pPr>
      <w:r>
        <w:separator/>
      </w:r>
    </w:p>
  </w:footnote>
  <w:footnote w:type="continuationSeparator" w:id="0">
    <w:p w:rsidR="000B249D" w:rsidRDefault="000B249D" w:rsidP="00543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8D3" w:rsidRPr="005438D3" w:rsidRDefault="005438D3">
    <w:pPr>
      <w:pStyle w:val="Header"/>
      <w:rPr>
        <w:lang w:val="ro-RO"/>
      </w:rPr>
    </w:pPr>
    <w:r>
      <w:rPr>
        <w:lang w:val="ro-RO"/>
      </w:rPr>
      <w:t>Matematicieni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47EF"/>
    <w:multiLevelType w:val="multilevel"/>
    <w:tmpl w:val="BF24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D3"/>
    <w:rsid w:val="000B249D"/>
    <w:rsid w:val="00163F54"/>
    <w:rsid w:val="001D3C04"/>
    <w:rsid w:val="001F2E2E"/>
    <w:rsid w:val="002735A8"/>
    <w:rsid w:val="003D67BE"/>
    <w:rsid w:val="00425C72"/>
    <w:rsid w:val="005438D3"/>
    <w:rsid w:val="0056155C"/>
    <w:rsid w:val="00602B82"/>
    <w:rsid w:val="006D0500"/>
    <w:rsid w:val="00A27A14"/>
    <w:rsid w:val="00E6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D05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8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8D3"/>
  </w:style>
  <w:style w:type="paragraph" w:styleId="Footer">
    <w:name w:val="footer"/>
    <w:basedOn w:val="Normal"/>
    <w:link w:val="FooterChar"/>
    <w:uiPriority w:val="99"/>
    <w:unhideWhenUsed/>
    <w:rsid w:val="005438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8D3"/>
  </w:style>
  <w:style w:type="character" w:customStyle="1" w:styleId="Heading4Char">
    <w:name w:val="Heading 4 Char"/>
    <w:basedOn w:val="DefaultParagraphFont"/>
    <w:link w:val="Heading4"/>
    <w:uiPriority w:val="9"/>
    <w:rsid w:val="006D05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D0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D0500"/>
    <w:rPr>
      <w:color w:val="0000FF"/>
      <w:u w:val="single"/>
    </w:rPr>
  </w:style>
  <w:style w:type="character" w:customStyle="1" w:styleId="cite-bracket">
    <w:name w:val="cite-bracket"/>
    <w:basedOn w:val="DefaultParagraphFont"/>
    <w:rsid w:val="006D0500"/>
  </w:style>
  <w:style w:type="paragraph" w:styleId="BalloonText">
    <w:name w:val="Balloon Text"/>
    <w:basedOn w:val="Normal"/>
    <w:link w:val="BalloonTextChar"/>
    <w:uiPriority w:val="99"/>
    <w:semiHidden/>
    <w:unhideWhenUsed/>
    <w:rsid w:val="00A2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D05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8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8D3"/>
  </w:style>
  <w:style w:type="paragraph" w:styleId="Footer">
    <w:name w:val="footer"/>
    <w:basedOn w:val="Normal"/>
    <w:link w:val="FooterChar"/>
    <w:uiPriority w:val="99"/>
    <w:unhideWhenUsed/>
    <w:rsid w:val="005438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8D3"/>
  </w:style>
  <w:style w:type="character" w:customStyle="1" w:styleId="Heading4Char">
    <w:name w:val="Heading 4 Char"/>
    <w:basedOn w:val="DefaultParagraphFont"/>
    <w:link w:val="Heading4"/>
    <w:uiPriority w:val="9"/>
    <w:rsid w:val="006D05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D0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D0500"/>
    <w:rPr>
      <w:color w:val="0000FF"/>
      <w:u w:val="single"/>
    </w:rPr>
  </w:style>
  <w:style w:type="character" w:customStyle="1" w:styleId="cite-bracket">
    <w:name w:val="cite-bracket"/>
    <w:basedOn w:val="DefaultParagraphFont"/>
    <w:rsid w:val="006D0500"/>
  </w:style>
  <w:style w:type="paragraph" w:styleId="BalloonText">
    <w:name w:val="Balloon Text"/>
    <w:basedOn w:val="Normal"/>
    <w:link w:val="BalloonTextChar"/>
    <w:uiPriority w:val="99"/>
    <w:semiHidden/>
    <w:unhideWhenUsed/>
    <w:rsid w:val="00A2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5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94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6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.wikipedia.org/wiki/Ipotenuz%C4%8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ro.wikipedia.org/wiki/Catet%C4%8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UserValentina</dc:creator>
  <cp:lastModifiedBy>UserValentina</cp:lastModifiedBy>
  <cp:revision>7</cp:revision>
  <dcterms:created xsi:type="dcterms:W3CDTF">2025-02-18T17:37:00Z</dcterms:created>
  <dcterms:modified xsi:type="dcterms:W3CDTF">2025-02-18T17:59:00Z</dcterms:modified>
</cp:coreProperties>
</file>